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附件5：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江苏师范大学校外分散实习安全承诺书</w:t>
      </w:r>
    </w:p>
    <w:p>
      <w:pPr>
        <w:spacing w:line="52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（仅供各教学单位参考）</w:t>
      </w:r>
    </w:p>
    <w:p>
      <w:pPr>
        <w:pStyle w:val="3"/>
        <w:spacing w:line="520" w:lineRule="exact"/>
        <w:ind w:firstLine="48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为切实防范和杜绝分散实习中的各种不安全因素，确保安全顺利地完成实习任务，本人特作如下承诺：</w:t>
      </w:r>
    </w:p>
    <w:p>
      <w:pPr>
        <w:pStyle w:val="3"/>
        <w:numPr>
          <w:ilvl w:val="0"/>
          <w:numId w:val="1"/>
        </w:numPr>
        <w:spacing w:line="520" w:lineRule="exact"/>
        <w:ind w:firstLine="461"/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  <w:t>自觉遵守《江苏师范大学实习工作规范》的有关规定，严格遵守实习单位的各项规章制度、操作规程、劳动纪律和安全条例。</w:t>
      </w:r>
    </w:p>
    <w:p>
      <w:pPr>
        <w:pStyle w:val="3"/>
        <w:numPr>
          <w:ilvl w:val="0"/>
          <w:numId w:val="1"/>
        </w:numPr>
        <w:spacing w:line="520" w:lineRule="exact"/>
        <w:ind w:firstLine="461"/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严格遵守属地、学校、实习学校疫情防控政策。</w:t>
      </w:r>
    </w:p>
    <w:p>
      <w:pPr>
        <w:spacing w:line="520" w:lineRule="exact"/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.外出使用交通工具时，不乘坐无牌、无证、超载的车辆、船只和非客运的车辆、船只。</w:t>
      </w:r>
    </w:p>
    <w:p>
      <w:pPr>
        <w:spacing w:line="520" w:lineRule="exact"/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.在实习教学活动中不去各类娱乐场所及网吧等处活动。</w:t>
      </w:r>
    </w:p>
    <w:p>
      <w:pPr>
        <w:spacing w:line="520" w:lineRule="exact"/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>.不到山塘水库及江河湖泊游泳，不攀爬危险物。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</w:rPr>
        <w:t>.出行在外时要举止文明。认真了解并尊重当地的乡规民约、风俗习惯，避免与陌生人发生任何形式的冲突。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</w:rPr>
        <w:t>.不酗酒，不参与各种赌博活动。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</w:rPr>
        <w:t>.严格遵守交通法规，杜绝交通意外的发生。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</w:rPr>
        <w:t>.注意饮食安全。不食用对健康有害的食品（饮料），不到没有卫生许可证的摊点就餐。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</w:rPr>
        <w:t>.在校外实习时严格遵守国家法律法规和实习单位的各项规定，对自己的人身及财产安全负责，在实习单位外出时向实习单位和学校履行请假手续（节假日外出履行告知义务），如有异常情况及时向校内指导教师和辅导员报告。</w:t>
      </w:r>
    </w:p>
    <w:p>
      <w:pPr>
        <w:spacing w:line="520" w:lineRule="exact"/>
        <w:ind w:firstLine="240" w:firstLineChars="100"/>
        <w:rPr>
          <w:rFonts w:ascii="仿宋_GB2312" w:hAnsi="宋体" w:eastAsia="仿宋_GB2312"/>
          <w:sz w:val="24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承诺人（签字）：                                          年  月  日</w:t>
      </w:r>
    </w:p>
    <w:p>
      <w:pPr>
        <w:spacing w:line="5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</w:p>
    <w:p>
      <w:pPr>
        <w:spacing w:line="5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1.本承诺书一式两份，一份留学生所在学院，一份由学生本人持有。</w:t>
      </w:r>
    </w:p>
    <w:p>
      <w:pPr>
        <w:autoSpaceDE w:val="0"/>
        <w:autoSpaceDN w:val="0"/>
        <w:adjustRightInd w:val="0"/>
        <w:spacing w:line="520" w:lineRule="exact"/>
        <w:ind w:firstLine="240" w:firstLineChars="100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sz w:val="24"/>
        </w:rPr>
        <w:t>2.本承诺书仅供各学院参考，学院可结合不同的实践教学活动进行修改完善。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D77B1A-E0F3-4367-8F86-466061B4823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818B124F-85B2-440C-8E7A-5E16947838B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15863BF-42E0-4791-9517-AF459F7434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BF977"/>
    <w:multiLevelType w:val="singleLevel"/>
    <w:tmpl w:val="7F5BF9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TQ0OGQ5YzE2MzI1NDljNjk5MjBiNGFhMWNhMDYifQ=="/>
  </w:docVars>
  <w:rsids>
    <w:rsidRoot w:val="006B34DC"/>
    <w:rsid w:val="001B05FF"/>
    <w:rsid w:val="001C0719"/>
    <w:rsid w:val="001D44A3"/>
    <w:rsid w:val="002547E0"/>
    <w:rsid w:val="002B46D1"/>
    <w:rsid w:val="0032168E"/>
    <w:rsid w:val="004E26C0"/>
    <w:rsid w:val="00545CED"/>
    <w:rsid w:val="005B51CA"/>
    <w:rsid w:val="006B34DC"/>
    <w:rsid w:val="0073284D"/>
    <w:rsid w:val="00853811"/>
    <w:rsid w:val="008B128B"/>
    <w:rsid w:val="00BB675E"/>
    <w:rsid w:val="00BD4786"/>
    <w:rsid w:val="00C2112B"/>
    <w:rsid w:val="00CB471E"/>
    <w:rsid w:val="00DB2D85"/>
    <w:rsid w:val="00E25759"/>
    <w:rsid w:val="00E76BBD"/>
    <w:rsid w:val="00EC4803"/>
    <w:rsid w:val="00F0105D"/>
    <w:rsid w:val="17D95F47"/>
    <w:rsid w:val="1F0274E9"/>
    <w:rsid w:val="2E5812FF"/>
    <w:rsid w:val="535967B0"/>
    <w:rsid w:val="69CB0E4E"/>
    <w:rsid w:val="768C2B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autoRedefine/>
    <w:qFormat/>
    <w:uiPriority w:val="0"/>
    <w:pPr>
      <w:ind w:left="100" w:leftChars="2100"/>
    </w:pPr>
    <w:rPr>
      <w:rFonts w:ascii="宋体" w:hAnsi="宋体" w:eastAsiaTheme="minorEastAsia" w:cstheme="minorBidi"/>
      <w:sz w:val="24"/>
      <w:szCs w:val="32"/>
    </w:rPr>
  </w:style>
  <w:style w:type="paragraph" w:styleId="3">
    <w:name w:val="Body Text Indent"/>
    <w:basedOn w:val="1"/>
    <w:link w:val="9"/>
    <w:autoRedefine/>
    <w:qFormat/>
    <w:uiPriority w:val="0"/>
    <w:pPr>
      <w:spacing w:line="288" w:lineRule="auto"/>
      <w:ind w:firstLine="560" w:firstLineChars="200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link w:val="3"/>
    <w:autoRedefine/>
    <w:qFormat/>
    <w:uiPriority w:val="0"/>
    <w:rPr>
      <w:rFonts w:eastAsia="仿宋_GB2312"/>
      <w:sz w:val="28"/>
      <w:szCs w:val="24"/>
    </w:rPr>
  </w:style>
  <w:style w:type="character" w:customStyle="1" w:styleId="10">
    <w:name w:val="样式 黑体 四号"/>
    <w:autoRedefine/>
    <w:qFormat/>
    <w:uiPriority w:val="0"/>
    <w:rPr>
      <w:rFonts w:ascii="黑体" w:hAnsi="黑体" w:eastAsia="黑体"/>
      <w:sz w:val="24"/>
    </w:rPr>
  </w:style>
  <w:style w:type="character" w:customStyle="1" w:styleId="11">
    <w:name w:val="结束语 字符"/>
    <w:link w:val="2"/>
    <w:autoRedefine/>
    <w:qFormat/>
    <w:uiPriority w:val="0"/>
    <w:rPr>
      <w:rFonts w:ascii="宋体" w:hAnsi="宋体"/>
      <w:sz w:val="24"/>
      <w:szCs w:val="32"/>
    </w:rPr>
  </w:style>
  <w:style w:type="character" w:customStyle="1" w:styleId="12">
    <w:name w:val="结束语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8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3170</Words>
  <Characters>3243</Characters>
  <Lines>30</Lines>
  <Paragraphs>8</Paragraphs>
  <TotalTime>3</TotalTime>
  <ScaleCrop>false</ScaleCrop>
  <LinksUpToDate>false</LinksUpToDate>
  <CharactersWithSpaces>3882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2016-10-03T08:36:00Z</dcterms:created>
  <dc:creator>admin</dc:creator>
  <cp:lastModifiedBy>蝶影</cp:lastModifiedBy>
  <dcterms:modified xsi:type="dcterms:W3CDTF">2024-05-07T01:49:07Z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53A238C17B4F497E895DBFBEB3754D9B</vt:lpwstr>
  </property>
</Properties>
</file>